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65B" w:rsidRDefault="00EF065B"/>
    <w:p w:rsidR="00B70C2D" w:rsidRDefault="00B70C2D" w:rsidP="00B70C2D">
      <w:pPr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2663190</wp:posOffset>
            </wp:positionH>
            <wp:positionV relativeFrom="paragraph">
              <wp:posOffset>-104775</wp:posOffset>
            </wp:positionV>
            <wp:extent cx="619125" cy="771525"/>
            <wp:effectExtent l="19050" t="0" r="9525" b="0"/>
            <wp:wrapSquare wrapText="bothSides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0C2D" w:rsidRDefault="00B70C2D" w:rsidP="00B70C2D">
      <w:pPr>
        <w:jc w:val="center"/>
        <w:rPr>
          <w:rFonts w:ascii="Courier New" w:hAnsi="Courier New"/>
          <w:noProof/>
          <w:spacing w:val="20"/>
        </w:rPr>
      </w:pPr>
    </w:p>
    <w:p w:rsidR="00B70C2D" w:rsidRDefault="00B70C2D" w:rsidP="00B70C2D">
      <w:pPr>
        <w:jc w:val="center"/>
        <w:rPr>
          <w:rFonts w:ascii="Courier New" w:hAnsi="Courier New"/>
          <w:noProof/>
          <w:spacing w:val="20"/>
        </w:rPr>
      </w:pPr>
    </w:p>
    <w:p w:rsidR="00B70C2D" w:rsidRDefault="00B70C2D" w:rsidP="00B70C2D">
      <w:pPr>
        <w:jc w:val="center"/>
        <w:rPr>
          <w:spacing w:val="20"/>
          <w:sz w:val="28"/>
          <w:szCs w:val="28"/>
        </w:rPr>
      </w:pPr>
      <w:r>
        <w:rPr>
          <w:rFonts w:ascii="Courier New" w:hAnsi="Courier New"/>
          <w:spacing w:val="20"/>
        </w:rPr>
        <w:br w:type="textWrapping" w:clear="all"/>
      </w:r>
      <w:r>
        <w:rPr>
          <w:b/>
          <w:spacing w:val="24"/>
          <w:sz w:val="28"/>
          <w:szCs w:val="28"/>
        </w:rPr>
        <w:t>С О В Е Т</w:t>
      </w:r>
    </w:p>
    <w:p w:rsidR="00B70C2D" w:rsidRDefault="00B70C2D" w:rsidP="00B70C2D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B70C2D" w:rsidRDefault="00B70C2D" w:rsidP="00B70C2D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B70C2D" w:rsidRDefault="00B70C2D" w:rsidP="00B70C2D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ЧЕТВЕРТОГО СОЗЫВА</w:t>
      </w:r>
    </w:p>
    <w:p w:rsidR="00B70C2D" w:rsidRPr="006F3587" w:rsidRDefault="00B70C2D" w:rsidP="00B70C2D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</w:t>
      </w:r>
      <w:r>
        <w:rPr>
          <w:b/>
          <w:sz w:val="28"/>
          <w:szCs w:val="28"/>
          <w:lang w:val="en-US"/>
        </w:rPr>
        <w:t>E</w:t>
      </w:r>
      <w:r>
        <w:rPr>
          <w:b/>
          <w:sz w:val="28"/>
          <w:szCs w:val="28"/>
        </w:rPr>
        <w:t xml:space="preserve"> </w:t>
      </w:r>
    </w:p>
    <w:p w:rsidR="00B70C2D" w:rsidRDefault="00B70C2D" w:rsidP="00B70C2D">
      <w:pPr>
        <w:jc w:val="center"/>
        <w:rPr>
          <w:b/>
          <w:sz w:val="28"/>
          <w:szCs w:val="28"/>
        </w:rPr>
      </w:pPr>
    </w:p>
    <w:p w:rsidR="00B70C2D" w:rsidRDefault="00B70C2D" w:rsidP="00B70C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B70C2D" w:rsidRDefault="00B70C2D" w:rsidP="00B70C2D">
      <w:pPr>
        <w:tabs>
          <w:tab w:val="center" w:pos="4844"/>
        </w:tabs>
        <w:rPr>
          <w:b/>
        </w:rPr>
      </w:pPr>
      <w:r w:rsidRPr="00B70C2D">
        <w:rPr>
          <w:b/>
          <w:sz w:val="28"/>
          <w:szCs w:val="28"/>
        </w:rPr>
        <w:t>от  27.01.2020 г.</w:t>
      </w:r>
      <w:r>
        <w:rPr>
          <w:b/>
        </w:rPr>
        <w:t xml:space="preserve">                           </w:t>
      </w:r>
      <w:r w:rsidR="009D5E48">
        <w:rPr>
          <w:b/>
        </w:rPr>
        <w:t xml:space="preserve">         </w:t>
      </w:r>
      <w:r>
        <w:rPr>
          <w:b/>
        </w:rPr>
        <w:t xml:space="preserve">    № 120                 </w:t>
      </w:r>
      <w:r w:rsidR="009D5E48">
        <w:rPr>
          <w:b/>
        </w:rPr>
        <w:t xml:space="preserve">                      </w:t>
      </w:r>
      <w:r>
        <w:rPr>
          <w:b/>
        </w:rPr>
        <w:t xml:space="preserve">    </w:t>
      </w:r>
      <w:r w:rsidRPr="00B70C2D">
        <w:rPr>
          <w:b/>
          <w:sz w:val="28"/>
          <w:szCs w:val="28"/>
        </w:rPr>
        <w:t xml:space="preserve">с. </w:t>
      </w:r>
      <w:proofErr w:type="spellStart"/>
      <w:r w:rsidRPr="00B70C2D">
        <w:rPr>
          <w:b/>
          <w:sz w:val="28"/>
          <w:szCs w:val="28"/>
        </w:rPr>
        <w:t>Кочетное</w:t>
      </w:r>
      <w:proofErr w:type="spellEnd"/>
    </w:p>
    <w:p w:rsidR="00B70C2D" w:rsidRDefault="00B70C2D" w:rsidP="00B70C2D">
      <w:pPr>
        <w:tabs>
          <w:tab w:val="center" w:pos="4844"/>
        </w:tabs>
        <w:rPr>
          <w:b/>
        </w:rPr>
      </w:pPr>
      <w:r>
        <w:rPr>
          <w:b/>
        </w:rPr>
        <w:t xml:space="preserve"> </w:t>
      </w:r>
    </w:p>
    <w:p w:rsidR="00B70C2D" w:rsidRDefault="00B70C2D"/>
    <w:p w:rsidR="00B70C2D" w:rsidRDefault="00B70C2D" w:rsidP="00B70C2D">
      <w:pPr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«О внесении изменений и дополнений в Устав Кочетновского муниципального образования Ровенского муниципального района Саратовской области»</w:t>
      </w:r>
    </w:p>
    <w:p w:rsidR="00B70C2D" w:rsidRDefault="00B70C2D" w:rsidP="00B70C2D">
      <w:pPr>
        <w:ind w:firstLine="709"/>
        <w:jc w:val="both"/>
        <w:rPr>
          <w:sz w:val="16"/>
          <w:szCs w:val="16"/>
        </w:rPr>
      </w:pPr>
    </w:p>
    <w:p w:rsidR="00B70C2D" w:rsidRDefault="00B70C2D" w:rsidP="00B70C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Федерального закона от 06.10.2003 № 131-ФЗ «Об общих принципах организации местного самоуправления в Российской Федерации» (в редакции от 01.05.2019 № 87-ФЗ, от 26.07.2019 № 228-ФЗ, от 02.08.2019 № 283-ФЗ), Федерального закона от 21.07.2005 № 97-ФЗ «О государственной регистрации уставов муниципальных образований», Устава Кочетновского муниципального образования Ровенского муниципального района Саратовской области, РЕШИЛ:</w:t>
      </w:r>
    </w:p>
    <w:p w:rsidR="00B70C2D" w:rsidRDefault="00B70C2D" w:rsidP="00B70C2D">
      <w:pPr>
        <w:ind w:firstLine="709"/>
        <w:jc w:val="both"/>
        <w:rPr>
          <w:sz w:val="16"/>
          <w:szCs w:val="16"/>
        </w:rPr>
      </w:pPr>
    </w:p>
    <w:p w:rsidR="00B70C2D" w:rsidRDefault="00B70C2D" w:rsidP="00B70C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Устав Кочетновского муниципального образования Ровенского муниципального района Саратовской области от 21 января 2015</w:t>
      </w:r>
      <w:r>
        <w:rPr>
          <w:color w:val="0000FF"/>
          <w:sz w:val="28"/>
          <w:szCs w:val="28"/>
        </w:rPr>
        <w:t xml:space="preserve"> </w:t>
      </w:r>
      <w:r>
        <w:rPr>
          <w:sz w:val="28"/>
          <w:szCs w:val="28"/>
        </w:rPr>
        <w:t>г. № 126, принятый решением Совета Кочетновского МО следующие изменения:</w:t>
      </w:r>
    </w:p>
    <w:p w:rsidR="00B70C2D" w:rsidRDefault="00B70C2D" w:rsidP="00B70C2D">
      <w:pPr>
        <w:ind w:firstLine="540"/>
        <w:jc w:val="both"/>
        <w:outlineLvl w:val="0"/>
        <w:rPr>
          <w:sz w:val="28"/>
          <w:szCs w:val="28"/>
        </w:rPr>
      </w:pPr>
    </w:p>
    <w:p w:rsidR="00B70C2D" w:rsidRDefault="00B70C2D" w:rsidP="00B70C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Часть 1</w:t>
      </w:r>
      <w:r>
        <w:rPr>
          <w:sz w:val="18"/>
          <w:szCs w:val="18"/>
        </w:rPr>
        <w:t xml:space="preserve"> </w:t>
      </w:r>
      <w:r>
        <w:rPr>
          <w:sz w:val="28"/>
          <w:szCs w:val="28"/>
        </w:rPr>
        <w:t>статьи 3  дополнить пунктом 22 следующего содержания:</w:t>
      </w:r>
    </w:p>
    <w:p w:rsidR="00B70C2D" w:rsidRDefault="00B70C2D" w:rsidP="00B70C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 22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 xml:space="preserve">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требованиями»;</w:t>
      </w:r>
    </w:p>
    <w:p w:rsidR="00B70C2D" w:rsidRDefault="00B70C2D" w:rsidP="00B70C2D">
      <w:pPr>
        <w:ind w:firstLine="540"/>
        <w:jc w:val="both"/>
        <w:rPr>
          <w:sz w:val="28"/>
          <w:szCs w:val="28"/>
        </w:rPr>
      </w:pPr>
    </w:p>
    <w:p w:rsidR="00B70C2D" w:rsidRDefault="00B70C2D" w:rsidP="00B70C2D">
      <w:pPr>
        <w:ind w:firstLine="540"/>
        <w:jc w:val="both"/>
        <w:rPr>
          <w:sz w:val="18"/>
          <w:szCs w:val="18"/>
        </w:rPr>
      </w:pPr>
      <w:r>
        <w:rPr>
          <w:sz w:val="28"/>
          <w:szCs w:val="28"/>
        </w:rPr>
        <w:t>б) В статье 24</w:t>
      </w:r>
      <w:r>
        <w:rPr>
          <w:sz w:val="18"/>
          <w:szCs w:val="18"/>
        </w:rPr>
        <w:t>:</w:t>
      </w:r>
    </w:p>
    <w:p w:rsidR="00B70C2D" w:rsidRDefault="00B70C2D" w:rsidP="00B70C2D">
      <w:pPr>
        <w:ind w:firstLine="540"/>
        <w:jc w:val="both"/>
        <w:rPr>
          <w:sz w:val="18"/>
          <w:szCs w:val="18"/>
        </w:rPr>
      </w:pPr>
      <w:r>
        <w:rPr>
          <w:sz w:val="28"/>
          <w:szCs w:val="28"/>
        </w:rPr>
        <w:t>Часть 10 изложить в следующей редакции:</w:t>
      </w:r>
    </w:p>
    <w:p w:rsidR="00B70C2D" w:rsidRDefault="00B70C2D" w:rsidP="00B70C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«10. Депутат, выборное должностное лицо местного самоуправления должны соблюдать ограничения, запреты, исполнять обязанности, которые установлены Федеральным </w:t>
      </w:r>
      <w:hyperlink r:id="rId5" w:history="1">
        <w:r>
          <w:rPr>
            <w:rStyle w:val="a3"/>
            <w:color w:val="auto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25 декабря 2008 года № 273-ФЗ «О противодействии коррупции» и другими федеральными законами. </w:t>
      </w:r>
      <w:proofErr w:type="gramStart"/>
      <w:r>
        <w:rPr>
          <w:sz w:val="28"/>
          <w:szCs w:val="28"/>
        </w:rPr>
        <w:lastRenderedPageBreak/>
        <w:t xml:space="preserve">Полномочия депутата, выборного должностного лица местного самоуправления прекращаются досрочно в случае несоблюдения ограничений, запретов, неисполнения обязанностей, установленных Федеральным 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25 декабря 2008 года № 273-ФЗ «О противодействии коррупции», Федеральным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3 декабря 2012 года № 230-ФЗ «О контроле за соответствием расходов лиц, замещающих государственные должности, и иных лиц их доходам», Федеральным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7 мая 2013года № 79-ФЗ «О запрете отдельным</w:t>
      </w:r>
      <w:proofErr w:type="gramEnd"/>
      <w:r>
        <w:rPr>
          <w:sz w:val="28"/>
          <w:szCs w:val="28"/>
        </w:rPr>
        <w:t xml:space="preserve">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если иное не предусмотрено Федеральным законом от 06.10.2003 № 131-ФЗ «Об общих принципах организации местного самоуправления в Российской Федерации»;</w:t>
      </w:r>
    </w:p>
    <w:p w:rsidR="00B70C2D" w:rsidRDefault="00B70C2D" w:rsidP="00B70C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дополнить частями  11 , 12 следующего содержания:</w:t>
      </w:r>
    </w:p>
    <w:p w:rsidR="00B70C2D" w:rsidRDefault="00B70C2D" w:rsidP="00B70C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"11. </w:t>
      </w:r>
      <w:proofErr w:type="gramStart"/>
      <w:r>
        <w:rPr>
          <w:sz w:val="28"/>
          <w:szCs w:val="28"/>
        </w:rPr>
        <w:t>К депутату, выборному должностному лицу 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  <w:proofErr w:type="gramEnd"/>
    </w:p>
    <w:p w:rsidR="00B70C2D" w:rsidRDefault="00B70C2D" w:rsidP="00B70C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предупреждение;</w:t>
      </w:r>
    </w:p>
    <w:p w:rsidR="00B70C2D" w:rsidRDefault="00B70C2D" w:rsidP="00B70C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освобождение депутата от должности в представительном органе муниципального образования с лишением права занимать должности в представительном органе муниципального образования до прекращения срока его полномочий;</w:t>
      </w:r>
    </w:p>
    <w:p w:rsidR="00B70C2D" w:rsidRDefault="00B70C2D" w:rsidP="00B70C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B70C2D" w:rsidRDefault="00B70C2D" w:rsidP="00B70C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запрет занимать должности в представительном органе муниципального образования до прекращения срока его полномочий;</w:t>
      </w:r>
    </w:p>
    <w:p w:rsidR="00B70C2D" w:rsidRDefault="00B70C2D" w:rsidP="00B70C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 запрет исполнять полномочия на постоянной основе до прекращения срока его полномочий.</w:t>
      </w:r>
    </w:p>
    <w:p w:rsidR="00B70C2D" w:rsidRDefault="00B70C2D" w:rsidP="00B70C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12. Порядок принятия решения о применении к депутату, выборному должностному лицу местного самоуправления мер ответственности, указанных в части 11 настоящей статьи, определяется решением Совета Кочетновского МО в соответствии с законом Саратовской области</w:t>
      </w:r>
      <w:proofErr w:type="gramStart"/>
      <w:r>
        <w:rPr>
          <w:sz w:val="28"/>
          <w:szCs w:val="28"/>
        </w:rPr>
        <w:t>.»;</w:t>
      </w:r>
      <w:proofErr w:type="gramEnd"/>
    </w:p>
    <w:p w:rsidR="00B70C2D" w:rsidRDefault="00B70C2D" w:rsidP="00B70C2D">
      <w:pPr>
        <w:ind w:firstLine="540"/>
        <w:jc w:val="both"/>
        <w:rPr>
          <w:sz w:val="28"/>
          <w:szCs w:val="28"/>
        </w:rPr>
      </w:pPr>
    </w:p>
    <w:p w:rsidR="00B70C2D" w:rsidRDefault="00B70C2D" w:rsidP="00B70C2D">
      <w:pPr>
        <w:ind w:firstLine="540"/>
        <w:jc w:val="both"/>
        <w:rPr>
          <w:sz w:val="18"/>
          <w:szCs w:val="18"/>
        </w:rPr>
      </w:pPr>
      <w:r>
        <w:rPr>
          <w:sz w:val="28"/>
          <w:szCs w:val="28"/>
        </w:rPr>
        <w:t>г) Часть 8 статьи 14  изложить в следующей редакции:</w:t>
      </w:r>
    </w:p>
    <w:p w:rsidR="00B70C2D" w:rsidRDefault="00B70C2D" w:rsidP="00B70C2D">
      <w:pPr>
        <w:ind w:firstLine="540"/>
        <w:jc w:val="both"/>
        <w:rPr>
          <w:sz w:val="18"/>
          <w:szCs w:val="18"/>
        </w:rPr>
      </w:pPr>
    </w:p>
    <w:p w:rsidR="00B70C2D" w:rsidRDefault="00B70C2D" w:rsidP="00B70C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«8.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 или поселения. 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в населенном пункте отсутствует возможность одновременного совместного присутствия более </w:t>
      </w:r>
      <w:r>
        <w:rPr>
          <w:sz w:val="28"/>
          <w:szCs w:val="28"/>
        </w:rPr>
        <w:lastRenderedPageBreak/>
        <w:t>половины обладающих избирательным правом жителей данного населенного пункта, сход граждан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Граждане участвуют в сходе граждан лично на равных основаниях. Каждый гражданин имеет один голос. Способ голосования (открытое или тайное) определяется сходом граждан, а в случае поэтапного проведения схода – в отношении каждого этапа схода гражданами, принимающими участие в проведении соответствующего этапа схода граждан»;</w:t>
      </w:r>
    </w:p>
    <w:p w:rsidR="00B70C2D" w:rsidRDefault="00B70C2D" w:rsidP="00B70C2D">
      <w:pPr>
        <w:ind w:firstLine="540"/>
        <w:jc w:val="both"/>
        <w:rPr>
          <w:sz w:val="28"/>
          <w:szCs w:val="28"/>
        </w:rPr>
      </w:pPr>
    </w:p>
    <w:p w:rsidR="00B70C2D" w:rsidRDefault="00B70C2D" w:rsidP="00B70C2D">
      <w:pPr>
        <w:ind w:firstLine="540"/>
        <w:jc w:val="both"/>
        <w:rPr>
          <w:sz w:val="18"/>
          <w:szCs w:val="18"/>
        </w:rPr>
      </w:pPr>
      <w:r>
        <w:rPr>
          <w:sz w:val="28"/>
          <w:szCs w:val="28"/>
        </w:rPr>
        <w:t>г) пункт 3 части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статьи 22  изложить в следующей редакции:</w:t>
      </w:r>
    </w:p>
    <w:p w:rsidR="00B70C2D" w:rsidRDefault="00B70C2D" w:rsidP="00B70C2D">
      <w:pPr>
        <w:ind w:firstLine="540"/>
        <w:jc w:val="both"/>
        <w:rPr>
          <w:sz w:val="18"/>
          <w:szCs w:val="18"/>
        </w:rPr>
      </w:pPr>
    </w:p>
    <w:p w:rsidR="00B70C2D" w:rsidRDefault="00B70C2D" w:rsidP="00B70C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«-  в случае преобразования муниципального образования, осуществляемого в соответствии с </w:t>
      </w:r>
      <w:hyperlink r:id="rId9" w:history="1">
        <w:r>
          <w:rPr>
            <w:rStyle w:val="a3"/>
            <w:color w:val="auto"/>
            <w:sz w:val="28"/>
            <w:szCs w:val="28"/>
            <w:u w:val="none"/>
          </w:rPr>
          <w:t>частями 3</w:t>
        </w:r>
      </w:hyperlink>
      <w:r>
        <w:rPr>
          <w:sz w:val="28"/>
          <w:szCs w:val="28"/>
        </w:rPr>
        <w:t xml:space="preserve">, </w:t>
      </w:r>
      <w:hyperlink r:id="rId10" w:history="1">
        <w:r>
          <w:rPr>
            <w:rStyle w:val="a3"/>
            <w:color w:val="auto"/>
            <w:sz w:val="28"/>
            <w:szCs w:val="28"/>
            <w:u w:val="none"/>
          </w:rPr>
          <w:t>3.1-1</w:t>
        </w:r>
      </w:hyperlink>
      <w:r>
        <w:rPr>
          <w:sz w:val="28"/>
          <w:szCs w:val="28"/>
        </w:rPr>
        <w:t xml:space="preserve">, 5, </w:t>
      </w:r>
      <w:hyperlink r:id="rId11" w:history="1">
        <w:r>
          <w:rPr>
            <w:rStyle w:val="a3"/>
            <w:color w:val="auto"/>
            <w:sz w:val="28"/>
            <w:szCs w:val="28"/>
            <w:u w:val="none"/>
          </w:rPr>
          <w:t>6.2</w:t>
        </w:r>
      </w:hyperlink>
      <w:r>
        <w:rPr>
          <w:sz w:val="28"/>
          <w:szCs w:val="28"/>
        </w:rPr>
        <w:t xml:space="preserve">, </w:t>
      </w:r>
      <w:hyperlink r:id="rId12" w:history="1">
        <w:r>
          <w:rPr>
            <w:rStyle w:val="a3"/>
            <w:color w:val="auto"/>
            <w:sz w:val="28"/>
            <w:szCs w:val="28"/>
            <w:u w:val="none"/>
          </w:rPr>
          <w:t>7.2 статьи 13</w:t>
        </w:r>
      </w:hyperlink>
      <w:r>
        <w:rPr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а также в случае упразднения муниципального образования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B70C2D" w:rsidRDefault="00B70C2D" w:rsidP="00B70C2D">
      <w:pPr>
        <w:ind w:firstLine="540"/>
        <w:jc w:val="both"/>
        <w:rPr>
          <w:sz w:val="28"/>
          <w:szCs w:val="28"/>
        </w:rPr>
      </w:pPr>
    </w:p>
    <w:p w:rsidR="00B70C2D" w:rsidRDefault="00B70C2D" w:rsidP="00B70C2D">
      <w:pPr>
        <w:ind w:firstLine="540"/>
        <w:jc w:val="both"/>
        <w:rPr>
          <w:sz w:val="18"/>
          <w:szCs w:val="1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пункт 11 части 1 статьи 31 изложить в следующей редакции:</w:t>
      </w:r>
    </w:p>
    <w:p w:rsidR="00B70C2D" w:rsidRDefault="00B70C2D" w:rsidP="00B70C2D">
      <w:pPr>
        <w:ind w:firstLine="540"/>
        <w:jc w:val="both"/>
        <w:rPr>
          <w:sz w:val="18"/>
          <w:szCs w:val="18"/>
        </w:rPr>
      </w:pPr>
    </w:p>
    <w:p w:rsidR="00B70C2D" w:rsidRDefault="00B70C2D" w:rsidP="00B70C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«- преобразования муниципального образования, осуществляемого в соответствии с </w:t>
      </w:r>
      <w:hyperlink r:id="rId13" w:history="1">
        <w:r>
          <w:rPr>
            <w:rStyle w:val="a3"/>
            <w:color w:val="auto"/>
            <w:sz w:val="28"/>
            <w:szCs w:val="28"/>
            <w:u w:val="none"/>
          </w:rPr>
          <w:t>частями 3</w:t>
        </w:r>
      </w:hyperlink>
      <w:r>
        <w:rPr>
          <w:sz w:val="28"/>
          <w:szCs w:val="28"/>
        </w:rPr>
        <w:t xml:space="preserve">, </w:t>
      </w:r>
      <w:hyperlink r:id="rId14" w:history="1">
        <w:r>
          <w:rPr>
            <w:rStyle w:val="a3"/>
            <w:color w:val="auto"/>
            <w:sz w:val="28"/>
            <w:szCs w:val="28"/>
            <w:u w:val="none"/>
          </w:rPr>
          <w:t>3.1-1</w:t>
        </w:r>
      </w:hyperlink>
      <w:r>
        <w:rPr>
          <w:sz w:val="28"/>
          <w:szCs w:val="28"/>
        </w:rPr>
        <w:t xml:space="preserve">, 5, </w:t>
      </w:r>
      <w:hyperlink r:id="rId15" w:history="1">
        <w:r>
          <w:rPr>
            <w:rStyle w:val="a3"/>
            <w:color w:val="auto"/>
            <w:sz w:val="28"/>
            <w:szCs w:val="28"/>
            <w:u w:val="none"/>
          </w:rPr>
          <w:t>6.2</w:t>
        </w:r>
      </w:hyperlink>
      <w:r>
        <w:rPr>
          <w:sz w:val="28"/>
          <w:szCs w:val="28"/>
        </w:rPr>
        <w:t xml:space="preserve">, </w:t>
      </w:r>
      <w:hyperlink r:id="rId16" w:history="1">
        <w:r>
          <w:rPr>
            <w:rStyle w:val="a3"/>
            <w:color w:val="auto"/>
            <w:sz w:val="28"/>
            <w:szCs w:val="28"/>
            <w:u w:val="none"/>
          </w:rPr>
          <w:t>7.2 статьи 13</w:t>
        </w:r>
      </w:hyperlink>
      <w:r>
        <w:rPr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а также в случае упразднения муниципального образования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B70C2D" w:rsidRDefault="00B70C2D" w:rsidP="00B70C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настоящее решение на государственную регистрацию в Управление Министерства юстиции Российской Федерации по Саратовской области.</w:t>
      </w:r>
    </w:p>
    <w:p w:rsidR="00B70C2D" w:rsidRDefault="00B70C2D" w:rsidP="00B70C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3.Настоящее решение вступает в силу с момента официального обнародования (опубликования) после его государственной регистрации.</w:t>
      </w:r>
    </w:p>
    <w:p w:rsidR="00B70C2D" w:rsidRDefault="00B70C2D" w:rsidP="00B70C2D">
      <w:pPr>
        <w:ind w:left="1069"/>
        <w:jc w:val="both"/>
        <w:rPr>
          <w:sz w:val="28"/>
          <w:szCs w:val="28"/>
        </w:rPr>
      </w:pPr>
    </w:p>
    <w:p w:rsidR="00B70C2D" w:rsidRDefault="00B70C2D" w:rsidP="00B70C2D">
      <w:pPr>
        <w:ind w:left="1069"/>
        <w:jc w:val="both"/>
        <w:rPr>
          <w:sz w:val="28"/>
          <w:szCs w:val="28"/>
        </w:rPr>
      </w:pPr>
    </w:p>
    <w:p w:rsidR="00B70C2D" w:rsidRDefault="00B70C2D" w:rsidP="00B70C2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Кочетновского муниципального образования</w:t>
      </w:r>
    </w:p>
    <w:p w:rsidR="00B70C2D" w:rsidRDefault="00B70C2D" w:rsidP="00B70C2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Ровенского муниципального района </w:t>
      </w:r>
    </w:p>
    <w:p w:rsidR="00B70C2D" w:rsidRDefault="00B70C2D" w:rsidP="00B70C2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Саратовской области                                                                 В.И.Петровичев                             </w:t>
      </w:r>
    </w:p>
    <w:p w:rsidR="00B70C2D" w:rsidRDefault="00B70C2D" w:rsidP="00B70C2D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sectPr w:rsidR="00B70C2D" w:rsidSect="00EF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0C2D"/>
    <w:rsid w:val="000201C1"/>
    <w:rsid w:val="00037E28"/>
    <w:rsid w:val="00041E14"/>
    <w:rsid w:val="00054C00"/>
    <w:rsid w:val="00080A3E"/>
    <w:rsid w:val="00090645"/>
    <w:rsid w:val="00090B5F"/>
    <w:rsid w:val="00092125"/>
    <w:rsid w:val="000957DE"/>
    <w:rsid w:val="000A7CEB"/>
    <w:rsid w:val="000B28B4"/>
    <w:rsid w:val="000B5BB0"/>
    <w:rsid w:val="000C13DC"/>
    <w:rsid w:val="000D6365"/>
    <w:rsid w:val="000E2621"/>
    <w:rsid w:val="000E406B"/>
    <w:rsid w:val="000F0DEC"/>
    <w:rsid w:val="001027F1"/>
    <w:rsid w:val="00117ACA"/>
    <w:rsid w:val="00130F8E"/>
    <w:rsid w:val="001372BE"/>
    <w:rsid w:val="00137CAA"/>
    <w:rsid w:val="001451CC"/>
    <w:rsid w:val="00171E25"/>
    <w:rsid w:val="001845F8"/>
    <w:rsid w:val="00186B8B"/>
    <w:rsid w:val="00194E46"/>
    <w:rsid w:val="001A10E5"/>
    <w:rsid w:val="001A49C7"/>
    <w:rsid w:val="001A7B82"/>
    <w:rsid w:val="001B6DB6"/>
    <w:rsid w:val="001B7C6F"/>
    <w:rsid w:val="001C05CF"/>
    <w:rsid w:val="001C152F"/>
    <w:rsid w:val="001C44B6"/>
    <w:rsid w:val="001D22FA"/>
    <w:rsid w:val="001E6AAA"/>
    <w:rsid w:val="001F0117"/>
    <w:rsid w:val="00201182"/>
    <w:rsid w:val="00205E7F"/>
    <w:rsid w:val="00217029"/>
    <w:rsid w:val="0023389C"/>
    <w:rsid w:val="0023408A"/>
    <w:rsid w:val="00243108"/>
    <w:rsid w:val="00243F75"/>
    <w:rsid w:val="00254646"/>
    <w:rsid w:val="00256E98"/>
    <w:rsid w:val="002612E8"/>
    <w:rsid w:val="00271FE7"/>
    <w:rsid w:val="002755C0"/>
    <w:rsid w:val="00280088"/>
    <w:rsid w:val="00280D8D"/>
    <w:rsid w:val="002815B2"/>
    <w:rsid w:val="00283BEC"/>
    <w:rsid w:val="0028740F"/>
    <w:rsid w:val="00293379"/>
    <w:rsid w:val="00294E77"/>
    <w:rsid w:val="002A10E0"/>
    <w:rsid w:val="002A2455"/>
    <w:rsid w:val="002A662C"/>
    <w:rsid w:val="002B1F31"/>
    <w:rsid w:val="002B252F"/>
    <w:rsid w:val="002C10CA"/>
    <w:rsid w:val="002D0E41"/>
    <w:rsid w:val="002D2091"/>
    <w:rsid w:val="002D3EF7"/>
    <w:rsid w:val="002E055F"/>
    <w:rsid w:val="002E1749"/>
    <w:rsid w:val="002E6EBA"/>
    <w:rsid w:val="002F092B"/>
    <w:rsid w:val="0032674B"/>
    <w:rsid w:val="003345A6"/>
    <w:rsid w:val="00335655"/>
    <w:rsid w:val="00342187"/>
    <w:rsid w:val="003472C6"/>
    <w:rsid w:val="00364AC1"/>
    <w:rsid w:val="00377111"/>
    <w:rsid w:val="003779F1"/>
    <w:rsid w:val="00382E2B"/>
    <w:rsid w:val="00384DF4"/>
    <w:rsid w:val="00394D14"/>
    <w:rsid w:val="00395455"/>
    <w:rsid w:val="003A3790"/>
    <w:rsid w:val="003B09C6"/>
    <w:rsid w:val="003B2A95"/>
    <w:rsid w:val="003B4FCE"/>
    <w:rsid w:val="003C6863"/>
    <w:rsid w:val="003C6A17"/>
    <w:rsid w:val="003D6E06"/>
    <w:rsid w:val="003E0BCB"/>
    <w:rsid w:val="003E522A"/>
    <w:rsid w:val="003F1CD2"/>
    <w:rsid w:val="003F4321"/>
    <w:rsid w:val="004014DC"/>
    <w:rsid w:val="00402B54"/>
    <w:rsid w:val="0040383E"/>
    <w:rsid w:val="0041597F"/>
    <w:rsid w:val="00426DEB"/>
    <w:rsid w:val="004476AC"/>
    <w:rsid w:val="0044772E"/>
    <w:rsid w:val="0045311D"/>
    <w:rsid w:val="004538F5"/>
    <w:rsid w:val="004578EE"/>
    <w:rsid w:val="00457D43"/>
    <w:rsid w:val="004629BE"/>
    <w:rsid w:val="00472597"/>
    <w:rsid w:val="00480895"/>
    <w:rsid w:val="00482B3D"/>
    <w:rsid w:val="0049328A"/>
    <w:rsid w:val="004A2893"/>
    <w:rsid w:val="004B10DE"/>
    <w:rsid w:val="004B41CE"/>
    <w:rsid w:val="004B7942"/>
    <w:rsid w:val="004C1B95"/>
    <w:rsid w:val="004D0437"/>
    <w:rsid w:val="004D1DDF"/>
    <w:rsid w:val="004F0FFD"/>
    <w:rsid w:val="004F1D7B"/>
    <w:rsid w:val="004F3DA5"/>
    <w:rsid w:val="005052EB"/>
    <w:rsid w:val="00513A01"/>
    <w:rsid w:val="005160D4"/>
    <w:rsid w:val="00526C68"/>
    <w:rsid w:val="00527B0A"/>
    <w:rsid w:val="00535410"/>
    <w:rsid w:val="00535EAD"/>
    <w:rsid w:val="005373F3"/>
    <w:rsid w:val="00541657"/>
    <w:rsid w:val="00552849"/>
    <w:rsid w:val="005724B1"/>
    <w:rsid w:val="005730F3"/>
    <w:rsid w:val="00577ACD"/>
    <w:rsid w:val="00584283"/>
    <w:rsid w:val="00590971"/>
    <w:rsid w:val="005A642E"/>
    <w:rsid w:val="005B7A12"/>
    <w:rsid w:val="005C1018"/>
    <w:rsid w:val="005C4575"/>
    <w:rsid w:val="005D35A8"/>
    <w:rsid w:val="005F7F79"/>
    <w:rsid w:val="005F7F83"/>
    <w:rsid w:val="00600CE5"/>
    <w:rsid w:val="00607C2C"/>
    <w:rsid w:val="00617BF0"/>
    <w:rsid w:val="00617C65"/>
    <w:rsid w:val="006323CC"/>
    <w:rsid w:val="00633E8C"/>
    <w:rsid w:val="00634CDF"/>
    <w:rsid w:val="006613A8"/>
    <w:rsid w:val="00662AE4"/>
    <w:rsid w:val="00674AC1"/>
    <w:rsid w:val="00683114"/>
    <w:rsid w:val="00683827"/>
    <w:rsid w:val="00686CC9"/>
    <w:rsid w:val="006916D5"/>
    <w:rsid w:val="00696496"/>
    <w:rsid w:val="006A01A7"/>
    <w:rsid w:val="006A5A6F"/>
    <w:rsid w:val="006B0621"/>
    <w:rsid w:val="006B0A20"/>
    <w:rsid w:val="006B3DBB"/>
    <w:rsid w:val="006B46EC"/>
    <w:rsid w:val="006B7E2F"/>
    <w:rsid w:val="006C48F8"/>
    <w:rsid w:val="006C696A"/>
    <w:rsid w:val="006D3619"/>
    <w:rsid w:val="006E1FE8"/>
    <w:rsid w:val="006E54FF"/>
    <w:rsid w:val="006F0099"/>
    <w:rsid w:val="006F49E6"/>
    <w:rsid w:val="006F5AAA"/>
    <w:rsid w:val="007030D1"/>
    <w:rsid w:val="0070659E"/>
    <w:rsid w:val="007072A5"/>
    <w:rsid w:val="007133D2"/>
    <w:rsid w:val="0071794F"/>
    <w:rsid w:val="0072477E"/>
    <w:rsid w:val="007250D6"/>
    <w:rsid w:val="007409AE"/>
    <w:rsid w:val="007467A3"/>
    <w:rsid w:val="00753BD0"/>
    <w:rsid w:val="0075759A"/>
    <w:rsid w:val="007627D2"/>
    <w:rsid w:val="00764499"/>
    <w:rsid w:val="0077360E"/>
    <w:rsid w:val="0078316D"/>
    <w:rsid w:val="007904C6"/>
    <w:rsid w:val="007B09FE"/>
    <w:rsid w:val="007B272E"/>
    <w:rsid w:val="007C4476"/>
    <w:rsid w:val="007D0832"/>
    <w:rsid w:val="007D3F8A"/>
    <w:rsid w:val="007D6252"/>
    <w:rsid w:val="007E680A"/>
    <w:rsid w:val="007F2FCA"/>
    <w:rsid w:val="007F63E4"/>
    <w:rsid w:val="00811443"/>
    <w:rsid w:val="00822D93"/>
    <w:rsid w:val="0082793F"/>
    <w:rsid w:val="00836A3E"/>
    <w:rsid w:val="008444CE"/>
    <w:rsid w:val="0084480C"/>
    <w:rsid w:val="008463D0"/>
    <w:rsid w:val="00850C83"/>
    <w:rsid w:val="00854F97"/>
    <w:rsid w:val="00856E5D"/>
    <w:rsid w:val="00865498"/>
    <w:rsid w:val="00866B1C"/>
    <w:rsid w:val="00866FD0"/>
    <w:rsid w:val="00881E8D"/>
    <w:rsid w:val="00886737"/>
    <w:rsid w:val="008A2400"/>
    <w:rsid w:val="008A56FC"/>
    <w:rsid w:val="008B19F7"/>
    <w:rsid w:val="008B2DFE"/>
    <w:rsid w:val="008D42A4"/>
    <w:rsid w:val="008D4EDF"/>
    <w:rsid w:val="008E2BDD"/>
    <w:rsid w:val="008E33C3"/>
    <w:rsid w:val="008E4CA3"/>
    <w:rsid w:val="008E69A2"/>
    <w:rsid w:val="008E722B"/>
    <w:rsid w:val="008F3138"/>
    <w:rsid w:val="009036C1"/>
    <w:rsid w:val="00912606"/>
    <w:rsid w:val="00914E48"/>
    <w:rsid w:val="00920926"/>
    <w:rsid w:val="0092449F"/>
    <w:rsid w:val="009457EC"/>
    <w:rsid w:val="0095198C"/>
    <w:rsid w:val="00952AEA"/>
    <w:rsid w:val="00953D44"/>
    <w:rsid w:val="0096097E"/>
    <w:rsid w:val="009644B5"/>
    <w:rsid w:val="00970B3C"/>
    <w:rsid w:val="00974CC3"/>
    <w:rsid w:val="00975B35"/>
    <w:rsid w:val="0098424D"/>
    <w:rsid w:val="0098578E"/>
    <w:rsid w:val="00986B61"/>
    <w:rsid w:val="009B627F"/>
    <w:rsid w:val="009C06BE"/>
    <w:rsid w:val="009C2836"/>
    <w:rsid w:val="009C2EB5"/>
    <w:rsid w:val="009D5E48"/>
    <w:rsid w:val="00A02039"/>
    <w:rsid w:val="00A1042F"/>
    <w:rsid w:val="00A11346"/>
    <w:rsid w:val="00A20218"/>
    <w:rsid w:val="00A20763"/>
    <w:rsid w:val="00A259F3"/>
    <w:rsid w:val="00A3201E"/>
    <w:rsid w:val="00A353BB"/>
    <w:rsid w:val="00A36E40"/>
    <w:rsid w:val="00A40FCF"/>
    <w:rsid w:val="00A4141F"/>
    <w:rsid w:val="00A44954"/>
    <w:rsid w:val="00A53E8B"/>
    <w:rsid w:val="00A5662A"/>
    <w:rsid w:val="00A715FA"/>
    <w:rsid w:val="00AA5A3F"/>
    <w:rsid w:val="00AA7566"/>
    <w:rsid w:val="00AC18A6"/>
    <w:rsid w:val="00AC2C6F"/>
    <w:rsid w:val="00AC35B5"/>
    <w:rsid w:val="00AC4319"/>
    <w:rsid w:val="00AC4C04"/>
    <w:rsid w:val="00AC57E1"/>
    <w:rsid w:val="00AC6851"/>
    <w:rsid w:val="00AD03AB"/>
    <w:rsid w:val="00AD2F93"/>
    <w:rsid w:val="00AD4B4D"/>
    <w:rsid w:val="00AD794F"/>
    <w:rsid w:val="00AD7ED2"/>
    <w:rsid w:val="00AE6A25"/>
    <w:rsid w:val="00AF25EC"/>
    <w:rsid w:val="00AF368B"/>
    <w:rsid w:val="00B01602"/>
    <w:rsid w:val="00B02B07"/>
    <w:rsid w:val="00B163E8"/>
    <w:rsid w:val="00B33711"/>
    <w:rsid w:val="00B34062"/>
    <w:rsid w:val="00B373A9"/>
    <w:rsid w:val="00B46D37"/>
    <w:rsid w:val="00B55807"/>
    <w:rsid w:val="00B65160"/>
    <w:rsid w:val="00B67DF3"/>
    <w:rsid w:val="00B7057C"/>
    <w:rsid w:val="00B70C2D"/>
    <w:rsid w:val="00B740C9"/>
    <w:rsid w:val="00B767F7"/>
    <w:rsid w:val="00B862C2"/>
    <w:rsid w:val="00B920A3"/>
    <w:rsid w:val="00B9521D"/>
    <w:rsid w:val="00BA5B61"/>
    <w:rsid w:val="00BA5B6D"/>
    <w:rsid w:val="00BB1BCD"/>
    <w:rsid w:val="00BB6CC1"/>
    <w:rsid w:val="00BC2AE8"/>
    <w:rsid w:val="00BC4FA6"/>
    <w:rsid w:val="00BC5621"/>
    <w:rsid w:val="00BC6374"/>
    <w:rsid w:val="00BC7108"/>
    <w:rsid w:val="00BD1CE0"/>
    <w:rsid w:val="00BD1DA0"/>
    <w:rsid w:val="00BE3EA8"/>
    <w:rsid w:val="00BE630C"/>
    <w:rsid w:val="00BF60F9"/>
    <w:rsid w:val="00C11881"/>
    <w:rsid w:val="00C12B24"/>
    <w:rsid w:val="00C14509"/>
    <w:rsid w:val="00C16013"/>
    <w:rsid w:val="00C1764B"/>
    <w:rsid w:val="00C26ECB"/>
    <w:rsid w:val="00C3724D"/>
    <w:rsid w:val="00C37423"/>
    <w:rsid w:val="00C417E3"/>
    <w:rsid w:val="00C52916"/>
    <w:rsid w:val="00C5499E"/>
    <w:rsid w:val="00C60FAF"/>
    <w:rsid w:val="00C61EED"/>
    <w:rsid w:val="00C62EB1"/>
    <w:rsid w:val="00C720C5"/>
    <w:rsid w:val="00C877E9"/>
    <w:rsid w:val="00C966EE"/>
    <w:rsid w:val="00CA01F1"/>
    <w:rsid w:val="00CA33A1"/>
    <w:rsid w:val="00CA448E"/>
    <w:rsid w:val="00CA6BC8"/>
    <w:rsid w:val="00CB6100"/>
    <w:rsid w:val="00CC07E0"/>
    <w:rsid w:val="00CD005E"/>
    <w:rsid w:val="00CE7DA2"/>
    <w:rsid w:val="00CF2BB2"/>
    <w:rsid w:val="00D0415C"/>
    <w:rsid w:val="00D10C96"/>
    <w:rsid w:val="00D14EF9"/>
    <w:rsid w:val="00D21591"/>
    <w:rsid w:val="00D216A3"/>
    <w:rsid w:val="00D33ED5"/>
    <w:rsid w:val="00D349AC"/>
    <w:rsid w:val="00D35D82"/>
    <w:rsid w:val="00D41784"/>
    <w:rsid w:val="00D448B7"/>
    <w:rsid w:val="00D5318F"/>
    <w:rsid w:val="00D55CF6"/>
    <w:rsid w:val="00D62DFE"/>
    <w:rsid w:val="00D847A5"/>
    <w:rsid w:val="00D91078"/>
    <w:rsid w:val="00D95D30"/>
    <w:rsid w:val="00D972F2"/>
    <w:rsid w:val="00DB7D47"/>
    <w:rsid w:val="00DD0985"/>
    <w:rsid w:val="00DD6331"/>
    <w:rsid w:val="00DE0026"/>
    <w:rsid w:val="00DE05D7"/>
    <w:rsid w:val="00DE1803"/>
    <w:rsid w:val="00DF026D"/>
    <w:rsid w:val="00E11958"/>
    <w:rsid w:val="00E21389"/>
    <w:rsid w:val="00E219EE"/>
    <w:rsid w:val="00E238E7"/>
    <w:rsid w:val="00E25A80"/>
    <w:rsid w:val="00E27287"/>
    <w:rsid w:val="00E31B1E"/>
    <w:rsid w:val="00E35F0F"/>
    <w:rsid w:val="00E612D4"/>
    <w:rsid w:val="00E67BEF"/>
    <w:rsid w:val="00E7794A"/>
    <w:rsid w:val="00E80BED"/>
    <w:rsid w:val="00E83925"/>
    <w:rsid w:val="00E83A7F"/>
    <w:rsid w:val="00E846A2"/>
    <w:rsid w:val="00E93935"/>
    <w:rsid w:val="00EA022F"/>
    <w:rsid w:val="00EA6CB0"/>
    <w:rsid w:val="00EB393C"/>
    <w:rsid w:val="00EB75B3"/>
    <w:rsid w:val="00ED6E9B"/>
    <w:rsid w:val="00EE0A69"/>
    <w:rsid w:val="00EE29ED"/>
    <w:rsid w:val="00EE2B84"/>
    <w:rsid w:val="00EF065B"/>
    <w:rsid w:val="00F079BC"/>
    <w:rsid w:val="00F10D17"/>
    <w:rsid w:val="00F11911"/>
    <w:rsid w:val="00F13DCA"/>
    <w:rsid w:val="00F33D14"/>
    <w:rsid w:val="00F461A6"/>
    <w:rsid w:val="00F502F0"/>
    <w:rsid w:val="00F572FA"/>
    <w:rsid w:val="00F6161D"/>
    <w:rsid w:val="00F67220"/>
    <w:rsid w:val="00F7277C"/>
    <w:rsid w:val="00F77615"/>
    <w:rsid w:val="00F81DA1"/>
    <w:rsid w:val="00F824C3"/>
    <w:rsid w:val="00F8262D"/>
    <w:rsid w:val="00F839C9"/>
    <w:rsid w:val="00F846FC"/>
    <w:rsid w:val="00F9102E"/>
    <w:rsid w:val="00F948F9"/>
    <w:rsid w:val="00FA3582"/>
    <w:rsid w:val="00FB0AD1"/>
    <w:rsid w:val="00FC47C1"/>
    <w:rsid w:val="00FD6A91"/>
    <w:rsid w:val="00FE29EB"/>
    <w:rsid w:val="00FE4542"/>
    <w:rsid w:val="00FE497B"/>
    <w:rsid w:val="00FE7FBD"/>
    <w:rsid w:val="00FF3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0C2D"/>
    <w:rPr>
      <w:color w:val="0000FF"/>
      <w:u w:val="single"/>
    </w:rPr>
  </w:style>
  <w:style w:type="paragraph" w:styleId="a4">
    <w:name w:val="header"/>
    <w:basedOn w:val="a"/>
    <w:link w:val="1"/>
    <w:semiHidden/>
    <w:unhideWhenUsed/>
    <w:rsid w:val="00B70C2D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B70C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basedOn w:val="a0"/>
    <w:link w:val="a4"/>
    <w:semiHidden/>
    <w:locked/>
    <w:rsid w:val="00B70C2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3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6A5351E9F1368F4F572BAAE28FA6F97C59092A2365EF3D435B90062D9A959FAB8BD6722CFE343AA4FBDE06B0X2a0I" TargetMode="External"/><Relationship Id="rId13" Type="http://schemas.openxmlformats.org/officeDocument/2006/relationships/hyperlink" Target="consultantplus://offline/ref=85159FBF74CFE360B3A342D031BBD51BFFD4704A91E976CE04D09211C46950A3C5E1103CFBD3FCA507504041AE97940422D32F12BD846E9Dy9ODI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D6A5351E9F1368F4F572BAAE28FA6F97D5107292061EF3D435B90062D9A959FAB8BD6722CFE343AA4FBDE06B0X2a0I" TargetMode="External"/><Relationship Id="rId12" Type="http://schemas.openxmlformats.org/officeDocument/2006/relationships/hyperlink" Target="consultantplus://offline/ref=85159FBF74CFE360B3A342D031BBD51BFFD4704A91E976CE04D09211C46950A3C5E1103AF9D5F5F1571F411DE8C387062AD32D1BA2y8OFI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5159FBF74CFE360B3A342D031BBD51BFFD4704A91E976CE04D09211C46950A3C5E1103AF9D5F5F1571F411DE8C387062AD32D1BA2y8OF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D6A5351E9F1368F4F572BAAE28FA6F97C59092A2367EF3D435B90062D9A959FAB8BD6722CFE343AA4FBDE06B0X2a0I" TargetMode="External"/><Relationship Id="rId11" Type="http://schemas.openxmlformats.org/officeDocument/2006/relationships/hyperlink" Target="consultantplus://offline/ref=85159FBF74CFE360B3A342D031BBD51BFFD4704A91E976CE04D09211C46950A3C5E11039F9D2F5F1571F411DE8C387062AD32D1BA2y8OFI" TargetMode="External"/><Relationship Id="rId5" Type="http://schemas.openxmlformats.org/officeDocument/2006/relationships/hyperlink" Target="consultantplus://offline/ref=ED6A5351E9F1368F4F572BAAE28FA6F97C59092A2367EF3D435B90062D9A959FAB8BD6722CFE343AA4FBDE06B0X2a0I" TargetMode="External"/><Relationship Id="rId15" Type="http://schemas.openxmlformats.org/officeDocument/2006/relationships/hyperlink" Target="consultantplus://offline/ref=85159FBF74CFE360B3A342D031BBD51BFFD4704A91E976CE04D09211C46950A3C5E11039F9D2F5F1571F411DE8C387062AD32D1BA2y8OFI" TargetMode="External"/><Relationship Id="rId10" Type="http://schemas.openxmlformats.org/officeDocument/2006/relationships/hyperlink" Target="consultantplus://offline/ref=85159FBF74CFE360B3A342D031BBD51BFFD4704A91E976CE04D09211C46950A3C5E1103CFBD3FDA10F504041AE97940422D32F12BD846E9Dy9ODI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85159FBF74CFE360B3A342D031BBD51BFFD4704A91E976CE04D09211C46950A3C5E1103CFBD3FCA507504041AE97940422D32F12BD846E9Dy9ODI" TargetMode="External"/><Relationship Id="rId14" Type="http://schemas.openxmlformats.org/officeDocument/2006/relationships/hyperlink" Target="consultantplus://offline/ref=85159FBF74CFE360B3A342D031BBD51BFFD4704A91E976CE04D09211C46950A3C5E1103CFBD3FDA10F504041AE97940422D32F12BD846E9Dy9O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1183</Words>
  <Characters>6746</Characters>
  <Application>Microsoft Office Word</Application>
  <DocSecurity>0</DocSecurity>
  <Lines>56</Lines>
  <Paragraphs>15</Paragraphs>
  <ScaleCrop>false</ScaleCrop>
  <Company/>
  <LinksUpToDate>false</LinksUpToDate>
  <CharactersWithSpaces>7914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2020-01-28T06:00:00Z</cp:lastPrinted>
  <dcterms:created xsi:type="dcterms:W3CDTF">2020-01-27T12:34:00Z</dcterms:created>
  <dcterms:modified xsi:type="dcterms:W3CDTF">2020-01-28T06:00:00Z</dcterms:modified>
</cp:coreProperties>
</file>